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8208" w14:textId="77777777" w:rsidR="00722ADA" w:rsidRDefault="00722ADA" w:rsidP="00722ADA">
      <w:pPr>
        <w:rPr>
          <w:sz w:val="16"/>
          <w:szCs w:val="16"/>
        </w:rPr>
      </w:pPr>
      <w:r>
        <w:rPr>
          <w:sz w:val="16"/>
          <w:szCs w:val="16"/>
        </w:rPr>
        <w:t>Socials 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___________________________</w:t>
      </w:r>
    </w:p>
    <w:p w14:paraId="37F45F06" w14:textId="77777777" w:rsidR="00722ADA" w:rsidRDefault="00722ADA" w:rsidP="00722ADA">
      <w:pPr>
        <w:rPr>
          <w:sz w:val="16"/>
          <w:szCs w:val="16"/>
        </w:rPr>
      </w:pPr>
    </w:p>
    <w:p w14:paraId="34EE3528" w14:textId="77777777" w:rsidR="00722ADA" w:rsidRDefault="00722ADA" w:rsidP="00722ADA">
      <w:pPr>
        <w:jc w:val="center"/>
        <w:rPr>
          <w:b/>
          <w:sz w:val="28"/>
          <w:szCs w:val="28"/>
        </w:rPr>
      </w:pPr>
      <w:r w:rsidRPr="00780A55">
        <w:rPr>
          <w:b/>
          <w:sz w:val="28"/>
          <w:szCs w:val="28"/>
        </w:rPr>
        <w:t>The 13 Colonies and the Quebec Act</w:t>
      </w:r>
    </w:p>
    <w:p w14:paraId="317A206A" w14:textId="77777777" w:rsidR="00722ADA" w:rsidRDefault="00722ADA" w:rsidP="00722ADA"/>
    <w:p w14:paraId="353A5707" w14:textId="435A8850" w:rsidR="00722ADA" w:rsidRDefault="00722ADA" w:rsidP="00722ADA">
      <w:r>
        <w:t>Use the map</w:t>
      </w:r>
      <w:r w:rsidR="0016347B">
        <w:t>s</w:t>
      </w:r>
      <w:r>
        <w:t xml:space="preserve"> on page</w:t>
      </w:r>
      <w:r w:rsidR="0016347B">
        <w:t>s 159,</w:t>
      </w:r>
      <w:r>
        <w:t xml:space="preserve"> 299 </w:t>
      </w:r>
      <w:r w:rsidR="0016347B">
        <w:t xml:space="preserve">&amp; 303 </w:t>
      </w:r>
      <w:r>
        <w:t xml:space="preserve">to complete the blank map below </w:t>
      </w:r>
    </w:p>
    <w:p w14:paraId="1A297D30" w14:textId="77777777" w:rsidR="00722ADA" w:rsidRDefault="00722ADA" w:rsidP="00722ADA"/>
    <w:p w14:paraId="44B46584" w14:textId="64B37E78" w:rsidR="00722ADA" w:rsidRPr="000C1A12" w:rsidRDefault="00722ADA" w:rsidP="00722ADA">
      <w:pPr>
        <w:rPr>
          <w:b/>
        </w:rPr>
      </w:pPr>
      <w:r w:rsidRPr="000C1A12">
        <w:rPr>
          <w:b/>
        </w:rPr>
        <w:t>Identify the following features on this map</w:t>
      </w:r>
      <w:r w:rsidR="00F21A92">
        <w:rPr>
          <w:b/>
        </w:rPr>
        <w:t xml:space="preserve"> by coloring &amp; labeling</w:t>
      </w:r>
      <w:r w:rsidRPr="000C1A12">
        <w:rPr>
          <w:b/>
        </w:rPr>
        <w:t>:</w:t>
      </w:r>
    </w:p>
    <w:p w14:paraId="57A752F1" w14:textId="77777777" w:rsidR="00722ADA" w:rsidRDefault="00722ADA" w:rsidP="00722ADA"/>
    <w:p w14:paraId="4925C729" w14:textId="77777777" w:rsidR="00722ADA" w:rsidRDefault="00722ADA" w:rsidP="00722ADA">
      <w:r>
        <w:t>All 13 colonies (shade in red)</w:t>
      </w:r>
      <w:r>
        <w:tab/>
      </w:r>
      <w:r>
        <w:tab/>
        <w:t>Rupert’s Land (shade in brown)</w:t>
      </w:r>
    </w:p>
    <w:p w14:paraId="4956410B" w14:textId="77777777" w:rsidR="00722ADA" w:rsidRDefault="00722ADA" w:rsidP="00722ADA">
      <w:r>
        <w:t>Spanish Louisiana (shade in yellow)</w:t>
      </w:r>
      <w:r>
        <w:tab/>
        <w:t>Native land (shade in green)</w:t>
      </w:r>
    </w:p>
    <w:p w14:paraId="0D0A11F9" w14:textId="77777777" w:rsidR="00722ADA" w:rsidRDefault="00722ADA" w:rsidP="00722ADA">
      <w:r>
        <w:t>5 Great Lakes (outline in blue)</w:t>
      </w:r>
      <w:r>
        <w:tab/>
      </w:r>
      <w:r>
        <w:tab/>
        <w:t>Gulf of Mexico (outline in blue)</w:t>
      </w:r>
    </w:p>
    <w:p w14:paraId="5660422A" w14:textId="77777777" w:rsidR="00722ADA" w:rsidRDefault="00722ADA" w:rsidP="00722ADA">
      <w:r>
        <w:t>Atlantic Ocean (outline in blue)</w:t>
      </w:r>
      <w:r>
        <w:tab/>
      </w:r>
      <w:r>
        <w:tab/>
        <w:t>Proclamation Line (outline in red)</w:t>
      </w:r>
    </w:p>
    <w:p w14:paraId="45D734C0" w14:textId="77777777" w:rsidR="00722ADA" w:rsidRDefault="00722ADA" w:rsidP="00722ADA">
      <w:r>
        <w:t>St. Lawrence River (outline in blue)</w:t>
      </w:r>
      <w:r>
        <w:tab/>
        <w:t>Montreal</w:t>
      </w:r>
      <w:r>
        <w:tab/>
      </w:r>
      <w:r>
        <w:tab/>
        <w:t>Nova Scotia</w:t>
      </w:r>
    </w:p>
    <w:p w14:paraId="6C0F8E60" w14:textId="77777777" w:rsidR="00722ADA" w:rsidRDefault="00722ADA" w:rsidP="00722ADA">
      <w:r>
        <w:t>Quebec</w:t>
      </w:r>
      <w:r>
        <w:tab/>
      </w:r>
      <w:r>
        <w:tab/>
        <w:t>West Florida</w:t>
      </w:r>
      <w:r>
        <w:tab/>
      </w:r>
      <w:r>
        <w:tab/>
        <w:t>East Florida</w:t>
      </w:r>
      <w:r>
        <w:tab/>
      </w:r>
    </w:p>
    <w:p w14:paraId="2BD5F6E8" w14:textId="77777777" w:rsidR="00722ADA" w:rsidRDefault="00722ADA" w:rsidP="00722ADA"/>
    <w:p w14:paraId="4A6DE9D6" w14:textId="77777777" w:rsidR="00293868" w:rsidRDefault="00722ADA" w:rsidP="00722ADA">
      <w:r>
        <w:rPr>
          <w:noProof/>
        </w:rPr>
        <w:drawing>
          <wp:inline distT="0" distB="0" distL="0" distR="0" wp14:anchorId="75B0A27C" wp14:editId="145676E5">
            <wp:extent cx="5426161" cy="5791027"/>
            <wp:effectExtent l="25400" t="0" r="9439" b="0"/>
            <wp:docPr id="1" name="Picture 1" descr="http://www2.worldbook.com/assets/handson_help_gfx/activityimages/col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2.worldbook.com/assets/handson_help_gfx/activityimages/colmap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61" cy="579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293868" w:rsidSect="00EE05E3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DA"/>
    <w:rsid w:val="0016347B"/>
    <w:rsid w:val="002E4F9F"/>
    <w:rsid w:val="00722ADA"/>
    <w:rsid w:val="00BB2687"/>
    <w:rsid w:val="00EE05E3"/>
    <w:rsid w:val="00F21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36D7"/>
  <w15:docId w15:val="{C12AC1DB-C04B-4DAD-8EE1-9AA2A28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DA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>School District 67 Okanagan Skaha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Fleming, Brett</cp:lastModifiedBy>
  <cp:revision>4</cp:revision>
  <cp:lastPrinted>2010-01-11T01:01:00Z</cp:lastPrinted>
  <dcterms:created xsi:type="dcterms:W3CDTF">2021-01-22T01:35:00Z</dcterms:created>
  <dcterms:modified xsi:type="dcterms:W3CDTF">2021-01-22T23:41:00Z</dcterms:modified>
</cp:coreProperties>
</file>